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3CC200" w14:textId="77777777" w:rsidR="00467C03" w:rsidRDefault="00000000">
      <w:pPr>
        <w:pStyle w:val="Title"/>
      </w:pPr>
      <w:r>
        <w:t>Citing and referencing: Using reference generators</w:t>
      </w:r>
    </w:p>
    <w:p w14:paraId="2BEB7AE1" w14:textId="446A51B0" w:rsidR="00467C03" w:rsidRDefault="00000000">
      <w:r>
        <w:t>Reference generators are online tools</w:t>
      </w:r>
      <w:r w:rsidR="001021CC">
        <w:t xml:space="preserve"> that</w:t>
      </w:r>
      <w:r>
        <w:t xml:space="preserve"> automatically create references in different styles</w:t>
      </w:r>
      <w:r w:rsidR="001021CC">
        <w:t>.</w:t>
      </w:r>
      <w:r>
        <w:t xml:space="preserve"> </w:t>
      </w:r>
      <w:r w:rsidR="001021CC">
        <w:t>B</w:t>
      </w:r>
      <w:r>
        <w:t xml:space="preserve">ut they don’t do all the work for you. </w:t>
      </w:r>
      <w:r w:rsidR="001021CC">
        <w:t>In this</w:t>
      </w:r>
      <w:r>
        <w:t xml:space="preserve"> tutorial </w:t>
      </w:r>
      <w:r w:rsidR="001021CC">
        <w:t xml:space="preserve">you’ll learn how </w:t>
      </w:r>
      <w:r>
        <w:t>to effectively use automatic reference generator tools.</w:t>
      </w:r>
    </w:p>
    <w:p w14:paraId="03D5CD67" w14:textId="77777777" w:rsidR="00467C03" w:rsidRDefault="00000000">
      <w:pPr>
        <w:pStyle w:val="Heading2"/>
      </w:pPr>
      <w:r>
        <w:t>What is a reference generator?</w:t>
      </w:r>
    </w:p>
    <w:p w14:paraId="3C359CB8" w14:textId="22B4BA0A" w:rsidR="00467C03" w:rsidRDefault="00000000">
      <w:r>
        <w:t>A reference generator automatically creates a reference for you. You can select the referencing style</w:t>
      </w:r>
      <w:r w:rsidR="001021CC">
        <w:t>, t</w:t>
      </w:r>
      <w:r>
        <w:t>hen copy the reference into your assessment.</w:t>
      </w:r>
    </w:p>
    <w:p w14:paraId="6FCA1070" w14:textId="77777777" w:rsidR="00467C03" w:rsidRDefault="00000000">
      <w:r>
        <w:t>These tools speed up the process of creating a reference list or bibliography. But they don’t do all the work for you. They can't create your footnote or in-text citations.</w:t>
      </w:r>
    </w:p>
    <w:p w14:paraId="35E59179" w14:textId="77777777" w:rsidR="00467C03" w:rsidRDefault="00000000">
      <w:r>
        <w:t>There are many different reference generators, with varying quality.</w:t>
      </w:r>
    </w:p>
    <w:p w14:paraId="0EE434BA" w14:textId="77777777" w:rsidR="00467C03" w:rsidRDefault="00000000">
      <w:pPr>
        <w:pStyle w:val="Heading2"/>
      </w:pPr>
      <w:r>
        <w:t>How can I use reference generators effectively?</w:t>
      </w:r>
    </w:p>
    <w:p w14:paraId="63C76DD4" w14:textId="77777777" w:rsidR="00467C0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After locating your source, find the 'citation' link and generate the reference.</w:t>
      </w:r>
    </w:p>
    <w:p w14:paraId="74CD5470" w14:textId="77777777" w:rsidR="00467C0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Check that the reference generator is using the right referencing style for your work.</w:t>
      </w:r>
    </w:p>
    <w:p w14:paraId="042D3CEF" w14:textId="77777777" w:rsidR="00467C03" w:rsidRDefault="00000000" w:rsidP="00240F7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Check the reference against the formatting rules for that style. You will usually have to fix some errors. </w:t>
      </w:r>
    </w:p>
    <w:p w14:paraId="04784554" w14:textId="58202191" w:rsidR="00240F7D" w:rsidRDefault="00240F7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t>Add the reference to your work.</w:t>
      </w:r>
    </w:p>
    <w:p w14:paraId="5687540C" w14:textId="77777777" w:rsidR="00467C03" w:rsidRDefault="00000000">
      <w:r>
        <w:t>Common errors include:</w:t>
      </w:r>
    </w:p>
    <w:p w14:paraId="20B0252E" w14:textId="77777777" w:rsidR="00467C0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incorrect punctuation or capitalisation</w:t>
      </w:r>
    </w:p>
    <w:p w14:paraId="208F20DE" w14:textId="77777777" w:rsidR="00467C0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author name formatting</w:t>
      </w:r>
    </w:p>
    <w:p w14:paraId="2DEC9F3E" w14:textId="77777777" w:rsidR="00467C0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t>missing italics.</w:t>
      </w:r>
    </w:p>
    <w:p w14:paraId="69A5E902" w14:textId="77777777" w:rsidR="00467C03" w:rsidRDefault="00000000">
      <w:r>
        <w:t>Checking the reference is vital to make sure it’s right. You can lose marks for incorrect references. It’s always worth double-checking.</w:t>
      </w:r>
    </w:p>
    <w:p w14:paraId="1CE8E99D" w14:textId="26E407F4" w:rsidR="00467C03" w:rsidRDefault="00240F7D">
      <w:pPr>
        <w:pStyle w:val="Heading2"/>
      </w:pPr>
      <w:r>
        <w:t>In-built reference generators</w:t>
      </w:r>
    </w:p>
    <w:p w14:paraId="2E56F77D" w14:textId="77777777" w:rsidR="00467C03" w:rsidRDefault="00000000">
      <w:r>
        <w:t>You can find reference generators on a variety of websites. Look for a link that says ‘cite’ or similar.</w:t>
      </w:r>
    </w:p>
    <w:p w14:paraId="59614CE0" w14:textId="77777777" w:rsidR="00467C03" w:rsidRDefault="00000000">
      <w:r>
        <w:t>Some recommended sites include:</w:t>
      </w:r>
    </w:p>
    <w:p w14:paraId="04CF1EBF" w14:textId="12C10C5B" w:rsidR="00467C0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b/>
          <w:bCs/>
        </w:rPr>
        <w:t>Monash Library Search</w:t>
      </w:r>
      <w:r>
        <w:t>: When viewing a source listing, under the ‘Send to’ heading, select the ‘Citation’ button</w:t>
      </w:r>
    </w:p>
    <w:p w14:paraId="18DB320C" w14:textId="77777777" w:rsidR="00467C0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b/>
          <w:bCs/>
        </w:rPr>
        <w:t>Individual Library databases</w:t>
      </w:r>
      <w:r>
        <w:t>: Some have a ‘Cite this article’ option.</w:t>
      </w:r>
    </w:p>
    <w:p w14:paraId="2C1BB3BA" w14:textId="77777777" w:rsidR="00467C0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</w:pPr>
      <w:r>
        <w:rPr>
          <w:b/>
          <w:bCs/>
        </w:rPr>
        <w:t>Google Scholar</w:t>
      </w:r>
      <w:r>
        <w:t>: Has a ‘Cite’ option after the abstract.</w:t>
      </w:r>
    </w:p>
    <w:p w14:paraId="3DCAB758" w14:textId="2AE6B204" w:rsidR="00467C03" w:rsidRDefault="00240F7D">
      <w:pPr>
        <w:pStyle w:val="Heading2"/>
      </w:pPr>
      <w:r>
        <w:lastRenderedPageBreak/>
        <w:t>Stand-alone reference generators</w:t>
      </w:r>
    </w:p>
    <w:p w14:paraId="24E87D77" w14:textId="519604F0" w:rsidR="00467C03" w:rsidRDefault="00000000">
      <w:r>
        <w:t xml:space="preserve">You can copy and paste the source's URL, DOI or title </w:t>
      </w:r>
      <w:r w:rsidR="00240F7D">
        <w:t xml:space="preserve">into a reference generator website </w:t>
      </w:r>
      <w:r>
        <w:t xml:space="preserve">and generate a reference online. </w:t>
      </w:r>
    </w:p>
    <w:p w14:paraId="0622178D" w14:textId="77777777" w:rsidR="00467C03" w:rsidRDefault="00000000">
      <w:r>
        <w:t>Two commonly used online reference generator sites are:</w:t>
      </w:r>
    </w:p>
    <w:p w14:paraId="64EE1D1D" w14:textId="77777777" w:rsidR="00467C03" w:rsidRDefault="00467C0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FF"/>
          <w:u w:val="single"/>
        </w:rPr>
      </w:pPr>
      <w:hyperlink r:id="rId8" w:anchor="/projects/2vWyZL/citations">
        <w:r>
          <w:rPr>
            <w:color w:val="0000FF"/>
            <w:u w:val="single"/>
          </w:rPr>
          <w:t>MyBib</w:t>
        </w:r>
      </w:hyperlink>
    </w:p>
    <w:p w14:paraId="058FFA99" w14:textId="1B18736F" w:rsidR="00240F7D" w:rsidRDefault="00467C03" w:rsidP="00240F7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FF"/>
          <w:u w:val="single"/>
        </w:rPr>
      </w:pPr>
      <w:hyperlink r:id="rId9">
        <w:r>
          <w:rPr>
            <w:color w:val="0000FF"/>
            <w:u w:val="single"/>
          </w:rPr>
          <w:t>ZoteroBib</w:t>
        </w:r>
      </w:hyperlink>
      <w:r>
        <w:rPr>
          <w:color w:val="0000FF"/>
          <w:u w:val="single"/>
        </w:rPr>
        <w:t>.</w:t>
      </w:r>
    </w:p>
    <w:p w14:paraId="1DC99F76" w14:textId="1017AEE4" w:rsidR="00240F7D" w:rsidRPr="00240F7D" w:rsidRDefault="00240F7D" w:rsidP="00240F7D">
      <w:pPr>
        <w:pBdr>
          <w:top w:val="nil"/>
          <w:left w:val="nil"/>
          <w:bottom w:val="nil"/>
          <w:right w:val="nil"/>
          <w:between w:val="nil"/>
        </w:pBdr>
        <w:rPr>
          <w:color w:val="0000FF"/>
          <w:u w:val="single"/>
        </w:rPr>
      </w:pPr>
      <w:r>
        <w:t xml:space="preserve">If allowed for your assignment, you might use an AI tool like Co-Pilot to </w:t>
      </w:r>
      <w:hyperlink r:id="rId10" w:anchor=":~:text=Accessible%20Version-,Citing%20and%20referencing,-When%20Copilot%20recommends" w:history="1">
        <w:r w:rsidRPr="00240F7D">
          <w:rPr>
            <w:rStyle w:val="Hyperlink"/>
          </w:rPr>
          <w:t>create or check your references</w:t>
        </w:r>
      </w:hyperlink>
      <w:r>
        <w:t xml:space="preserve">. As with any reference generator, AI makes errors so always double-check it’s work and remember to </w:t>
      </w:r>
      <w:hyperlink r:id="rId11" w:history="1">
        <w:r w:rsidRPr="00240F7D">
          <w:rPr>
            <w:rStyle w:val="Hyperlink"/>
          </w:rPr>
          <w:t>acknowledge AI use</w:t>
        </w:r>
      </w:hyperlink>
      <w:r>
        <w:t xml:space="preserve">. </w:t>
      </w:r>
    </w:p>
    <w:p w14:paraId="2F659289" w14:textId="77777777" w:rsidR="00467C03" w:rsidRDefault="00000000">
      <w:pPr>
        <w:pStyle w:val="Heading2"/>
      </w:pPr>
      <w:r>
        <w:t>Try the MyBib reference generator</w:t>
      </w:r>
    </w:p>
    <w:p w14:paraId="66B34FCF" w14:textId="77777777" w:rsidR="00467C03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Copy this DOI (</w:t>
      </w:r>
      <w:hyperlink r:id="rId12">
        <w:r w:rsidR="00467C03">
          <w:rPr>
            <w:color w:val="0000FF"/>
            <w:u w:val="single"/>
          </w:rPr>
          <w:t>https://doi.org/10.1080/00313831.2021.1959393</w:t>
        </w:r>
      </w:hyperlink>
      <w:r>
        <w:t>) into </w:t>
      </w:r>
      <w:hyperlink r:id="rId13">
        <w:r w:rsidR="00467C03">
          <w:rPr>
            <w:color w:val="0000FF"/>
            <w:u w:val="single"/>
          </w:rPr>
          <w:t>MyBib</w:t>
        </w:r>
      </w:hyperlink>
      <w:r>
        <w:t>.</w:t>
      </w:r>
    </w:p>
    <w:p w14:paraId="0809A154" w14:textId="77777777" w:rsidR="00467C03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Select the APA 7th referencing style.</w:t>
      </w:r>
    </w:p>
    <w:p w14:paraId="747EC0EB" w14:textId="77777777" w:rsidR="00467C03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</w:pPr>
      <w:r>
        <w:t>Compare the generated reference to the correct APA 7th reference below – can you spot any differences?</w:t>
      </w:r>
    </w:p>
    <w:p w14:paraId="3DBBFA6C" w14:textId="77777777" w:rsidR="00467C03" w:rsidRDefault="00000000">
      <w:pPr>
        <w:ind w:left="284" w:hanging="284"/>
      </w:pPr>
      <w:r>
        <w:t xml:space="preserve">Svartdal, F., Sæle, R. G., Dahl, T. I., Nemtcan, E., &amp; Gamst-Klaussen, T. (2021). Study habits and procrastination: The role of academic self-efficacy. </w:t>
      </w:r>
      <w:r>
        <w:rPr>
          <w:i/>
          <w:iCs/>
        </w:rPr>
        <w:t>Scandinavian Journal of Educational Research, 66</w:t>
      </w:r>
      <w:r>
        <w:t xml:space="preserve">(7), 1141-1160. </w:t>
      </w:r>
      <w:hyperlink r:id="rId14">
        <w:r w:rsidR="00467C03">
          <w:rPr>
            <w:color w:val="0000FF"/>
            <w:u w:val="single"/>
          </w:rPr>
          <w:t>https://doi.org/10.1080/00313831.2021.1959393</w:t>
        </w:r>
      </w:hyperlink>
      <w:r>
        <w:t xml:space="preserve"> </w:t>
      </w:r>
    </w:p>
    <w:p w14:paraId="6F82CF3B" w14:textId="77777777" w:rsidR="00467C03" w:rsidRDefault="00000000">
      <w:pPr>
        <w:pStyle w:val="Heading3"/>
      </w:pPr>
      <w:r>
        <w:t>What did MyBib get wrong?</w:t>
      </w:r>
    </w:p>
    <w:p w14:paraId="08550E03" w14:textId="77777777" w:rsidR="00467C03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highlight w:val="white"/>
        </w:rPr>
        <w:t>Make sure the formatting for a hanging indent is added in your assessment.</w:t>
      </w:r>
    </w:p>
    <w:p w14:paraId="42073B11" w14:textId="77777777" w:rsidR="00467C03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highlight w:val="white"/>
        </w:rPr>
        <w:t>The title in MyBib has incorrect capitalisation. It should be in sentence case.</w:t>
      </w:r>
    </w:p>
    <w:p w14:paraId="2A71DAF0" w14:textId="77777777" w:rsidR="00467C03" w:rsidRDefault="00000000" w:rsidP="00BB5697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highlight w:val="white"/>
        </w:rPr>
        <w:t>The page numbers provided on MyBib are wrong.</w:t>
      </w:r>
    </w:p>
    <w:p w14:paraId="6D2A1148" w14:textId="0E9C33CF" w:rsidR="00BB5697" w:rsidRDefault="00BB5697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</w:pPr>
      <w:r>
        <w:t>The DOI should be hyperlinked.</w:t>
      </w:r>
    </w:p>
    <w:p w14:paraId="6CE8E1E8" w14:textId="77777777" w:rsidR="00467C03" w:rsidRDefault="00000000">
      <w:pPr>
        <w:pStyle w:val="Heading2"/>
      </w:pPr>
      <w:r>
        <w:t>Try the ZoteroBib reference generator</w:t>
      </w:r>
    </w:p>
    <w:p w14:paraId="3D2F6E61" w14:textId="77777777" w:rsidR="00467C03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Copy this website link (https://bit.ly/47Od8y2) into </w:t>
      </w:r>
      <w:hyperlink r:id="rId15">
        <w:r w:rsidR="00467C03">
          <w:rPr>
            <w:color w:val="0000FF"/>
            <w:u w:val="single"/>
          </w:rPr>
          <w:t>ZoteroBib</w:t>
        </w:r>
      </w:hyperlink>
      <w:r>
        <w:t>.</w:t>
      </w:r>
    </w:p>
    <w:p w14:paraId="5FAA44B2" w14:textId="77777777" w:rsidR="00467C03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Select the APA 7th referencing style.</w:t>
      </w:r>
    </w:p>
    <w:p w14:paraId="221A491E" w14:textId="77777777" w:rsidR="00467C03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</w:pPr>
      <w:r>
        <w:t>Compare the generated reference to the correct APA 7th reference below – can you spot any differences?</w:t>
      </w:r>
    </w:p>
    <w:p w14:paraId="6573BF51" w14:textId="77777777" w:rsidR="00467C03" w:rsidRDefault="00000000" w:rsidP="00D324E5">
      <w:pPr>
        <w:ind w:left="284" w:hanging="284"/>
      </w:pPr>
      <w:r>
        <w:t xml:space="preserve">Idris, I. (2023, August 11). </w:t>
      </w:r>
      <w:r>
        <w:rPr>
          <w:i/>
          <w:iCs/>
        </w:rPr>
        <w:t>Time ticking for TikTok to review its policy</w:t>
      </w:r>
      <w:r>
        <w:t xml:space="preserve">. Monash Lens. </w:t>
      </w:r>
      <w:hyperlink r:id="rId16">
        <w:r w:rsidR="00467C03">
          <w:rPr>
            <w:color w:val="0000FF"/>
            <w:u w:val="single"/>
          </w:rPr>
          <w:t>https://lens.monash.edu/@politics-society/2023/08/11/1385908/time-ticking-for-tiktok-to-review-its-policy</w:t>
        </w:r>
      </w:hyperlink>
      <w:r>
        <w:t xml:space="preserve"> </w:t>
      </w:r>
    </w:p>
    <w:p w14:paraId="247F61D7" w14:textId="77777777" w:rsidR="00467C03" w:rsidRDefault="00000000">
      <w:pPr>
        <w:pStyle w:val="Heading3"/>
      </w:pPr>
      <w:r>
        <w:t>What did ZoteroBib get wrong?</w:t>
      </w:r>
    </w:p>
    <w:p w14:paraId="45D93FA9" w14:textId="137C1618" w:rsidR="00467C03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highlight w:val="white"/>
        </w:rPr>
        <w:t xml:space="preserve">ZoteroBib has not generated the </w:t>
      </w:r>
      <w:r w:rsidR="00BB5697">
        <w:rPr>
          <w:highlight w:val="white"/>
        </w:rPr>
        <w:t>author’s</w:t>
      </w:r>
      <w:r>
        <w:rPr>
          <w:highlight w:val="white"/>
        </w:rPr>
        <w:t xml:space="preserve"> name.</w:t>
      </w:r>
    </w:p>
    <w:p w14:paraId="3A6C05F8" w14:textId="77777777" w:rsidR="00467C03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highlight w:val="white"/>
        </w:rPr>
        <w:lastRenderedPageBreak/>
        <w:t>It has placed the title of the article in the author position.</w:t>
      </w:r>
    </w:p>
    <w:p w14:paraId="5D2DD12F" w14:textId="77777777" w:rsidR="00467C03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highlight w:val="white"/>
        </w:rPr>
        <w:t>Title of the article is incomplete.</w:t>
      </w:r>
    </w:p>
    <w:p w14:paraId="41BEECF6" w14:textId="77777777" w:rsidR="00467C03" w:rsidRDefault="00000000" w:rsidP="00240F7D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highlight w:val="white"/>
        </w:rPr>
        <w:t>Make sure the formatting for a hanging indent is added in your assessment.</w:t>
      </w:r>
    </w:p>
    <w:p w14:paraId="5F6BAE27" w14:textId="380872E5" w:rsidR="00240F7D" w:rsidRDefault="00240F7D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</w:pPr>
      <w:r>
        <w:t>The URL should be hyperlinked</w:t>
      </w:r>
    </w:p>
    <w:p w14:paraId="549580FE" w14:textId="77777777" w:rsidR="00467C03" w:rsidRDefault="00000000">
      <w:pPr>
        <w:pStyle w:val="Heading2"/>
      </w:pPr>
      <w:r>
        <w:t>Try the Monash Library search reference generator</w:t>
      </w:r>
    </w:p>
    <w:p w14:paraId="06827222" w14:textId="77777777" w:rsidR="00467C0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Copy this DOI (10.1007/978-3-319-91689-7) into the </w:t>
      </w:r>
      <w:hyperlink r:id="rId17">
        <w:r w:rsidR="00467C03">
          <w:rPr>
            <w:color w:val="0000FF"/>
            <w:u w:val="single"/>
          </w:rPr>
          <w:t>Monash Library search function</w:t>
        </w:r>
      </w:hyperlink>
      <w:r>
        <w:t>.</w:t>
      </w:r>
    </w:p>
    <w:p w14:paraId="55613E5E" w14:textId="77777777" w:rsidR="00467C0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Open the first book link and click on "CITATION". Select the APA 7th referencing style.</w:t>
      </w:r>
    </w:p>
    <w:p w14:paraId="0EA288F3" w14:textId="77777777" w:rsidR="00467C0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t>Compare the generated reference to the correct APA 7th reference below – can you spot any differences?</w:t>
      </w:r>
    </w:p>
    <w:p w14:paraId="0C6C7BDE" w14:textId="77777777" w:rsidR="00467C03" w:rsidRDefault="00000000" w:rsidP="007E027B">
      <w:pPr>
        <w:ind w:left="284" w:hanging="284"/>
      </w:pPr>
      <w:sdt>
        <w:sdtPr>
          <w:tag w:val="goog_rdk_0"/>
          <w:id w:val="-1089590317"/>
        </w:sdtPr>
        <w:sdtContent/>
      </w:sdt>
      <w:r>
        <w:t xml:space="preserve">Tietze, D. T. (Ed.). (2018). </w:t>
      </w:r>
      <w:r>
        <w:rPr>
          <w:i/>
          <w:iCs/>
        </w:rPr>
        <w:t>Bird species: How they arise, modify and vanish</w:t>
      </w:r>
      <w:r>
        <w:t xml:space="preserve">. Springer International Publishing AG. </w:t>
      </w:r>
      <w:hyperlink r:id="rId18">
        <w:r w:rsidR="00467C03">
          <w:rPr>
            <w:color w:val="0000FF"/>
            <w:u w:val="single"/>
          </w:rPr>
          <w:t>https://doi.org/10.1007/978-3-319-91689-7</w:t>
        </w:r>
      </w:hyperlink>
    </w:p>
    <w:p w14:paraId="38D89FDB" w14:textId="77777777" w:rsidR="00467C03" w:rsidRDefault="00000000">
      <w:pPr>
        <w:pStyle w:val="Heading3"/>
      </w:pPr>
      <w:r>
        <w:t>What did the Monash Library reference generator get wrong?</w:t>
      </w:r>
    </w:p>
    <w:p w14:paraId="697974D7" w14:textId="306E7542" w:rsidR="00467C0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highlight w:val="white"/>
        </w:rPr>
        <w:t>The source is an edited book. It needs to be formatted for an editor rather than an author.</w:t>
      </w:r>
    </w:p>
    <w:p w14:paraId="7384459A" w14:textId="77777777" w:rsidR="00467C0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highlight w:val="white"/>
        </w:rPr>
        <w:t>Incorrect capitalisation, the title should be in sentence case.</w:t>
      </w:r>
    </w:p>
    <w:p w14:paraId="346F1B8F" w14:textId="6E9D7840" w:rsidR="00467C03" w:rsidRPr="00BB5697" w:rsidRDefault="00BB569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mbria" w:eastAsia="Cambria" w:hAnsi="Cambria" w:cs="Cambria"/>
          <w:color w:val="000000"/>
          <w:sz w:val="24"/>
          <w:szCs w:val="24"/>
        </w:rPr>
      </w:pPr>
      <w:r>
        <w:t>The book</w:t>
      </w:r>
      <w:r w:rsidR="00E403BD">
        <w:t>’s</w:t>
      </w:r>
      <w:r>
        <w:t xml:space="preserve"> subtitle is missing.</w:t>
      </w:r>
    </w:p>
    <w:p w14:paraId="13FDD101" w14:textId="5B99F0CE" w:rsidR="00BB5697" w:rsidRDefault="00BB569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mbria" w:eastAsia="Cambria" w:hAnsi="Cambria" w:cs="Cambria"/>
          <w:color w:val="000000"/>
          <w:sz w:val="24"/>
          <w:szCs w:val="24"/>
        </w:rPr>
      </w:pPr>
      <w:r>
        <w:t>The DOI should be hyperlinked.</w:t>
      </w:r>
    </w:p>
    <w:p w14:paraId="2581051B" w14:textId="77777777" w:rsidR="00467C0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highlight w:val="white"/>
        </w:rPr>
        <w:t>Make sure the formatting for a hanging indent is added in your assessment.</w:t>
      </w:r>
    </w:p>
    <w:p w14:paraId="61ADB393" w14:textId="5BBD310E" w:rsidR="00467C03" w:rsidRDefault="005556C5">
      <w:pPr>
        <w:spacing w:before="1200"/>
        <w:ind w:right="386"/>
      </w:pPr>
      <w:r>
        <w:t>May 2026</w:t>
      </w:r>
    </w:p>
    <w:p w14:paraId="5FCEF547" w14:textId="77777777" w:rsidR="00467C03" w:rsidRDefault="00000000">
      <w:pPr>
        <w:rPr>
          <w:sz w:val="16"/>
          <w:szCs w:val="16"/>
        </w:rPr>
      </w:pPr>
      <w:r>
        <w:rPr>
          <w:noProof/>
        </w:rPr>
        <w:drawing>
          <wp:inline distT="0" distB="0" distL="0" distR="0" wp14:anchorId="21A48DB2" wp14:editId="40DCA487">
            <wp:extent cx="1011727" cy="649733"/>
            <wp:effectExtent l="0" t="0" r="0" b="0"/>
            <wp:docPr id="11" name="image4.png" descr="Monash University Librar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Monash University Library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1727" cy="6497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467C03">
      <w:headerReference w:type="default" r:id="rId20"/>
      <w:footerReference w:type="even" r:id="rId21"/>
      <w:footerReference w:type="default" r:id="rId22"/>
      <w:headerReference w:type="first" r:id="rId23"/>
      <w:pgSz w:w="11909" w:h="16834"/>
      <w:pgMar w:top="0" w:right="1440" w:bottom="687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CEA203" w14:textId="77777777" w:rsidR="001649A5" w:rsidRDefault="001649A5">
      <w:pPr>
        <w:spacing w:after="0" w:line="240" w:lineRule="auto"/>
      </w:pPr>
      <w:r>
        <w:separator/>
      </w:r>
    </w:p>
  </w:endnote>
  <w:endnote w:type="continuationSeparator" w:id="0">
    <w:p w14:paraId="26F9DA1D" w14:textId="77777777" w:rsidR="001649A5" w:rsidRDefault="001649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63ADED9C-8E54-C84C-83FA-7412D75B73FE}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  <w:embedBold r:id="rId4" w:fontKey="{E13E411B-0D94-2E46-9E57-F56000E8F292}"/>
  </w:font>
  <w:font w:name="Roboto Condensed SemiBold">
    <w:altName w:val="Arial"/>
    <w:panose1 w:val="020B0604020202020204"/>
    <w:charset w:val="00"/>
    <w:family w:val="auto"/>
    <w:pitch w:val="variable"/>
    <w:sig w:usb0="E00002FF" w:usb1="5000205B" w:usb2="0000002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F18A2D02-99E6-9F40-8FFF-02222983D21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F9CD6505-1D25-5B4C-8D71-42961E6489F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BA4C14F8-DCE5-184D-8435-182FE488A66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D89E10ED-1DFC-D441-9DA3-AC946F2564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5FE9E6" w14:textId="77777777" w:rsidR="00467C03" w:rsidRDefault="00000000">
    <w:r>
      <w:fldChar w:fldCharType="begin"/>
    </w:r>
    <w:r>
      <w:instrText>PAGE</w:instrText>
    </w:r>
    <w:r>
      <w:fldChar w:fldCharType="separate"/>
    </w:r>
    <w:r>
      <w:fldChar w:fldCharType="end"/>
    </w:r>
  </w:p>
  <w:p w14:paraId="6A9CDAD1" w14:textId="77777777" w:rsidR="00467C03" w:rsidRDefault="00467C0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1D5B69" w14:textId="77777777" w:rsidR="00467C03" w:rsidRDefault="00000000">
    <w:r>
      <w:t xml:space="preserve">Page </w:t>
    </w:r>
    <w:r>
      <w:fldChar w:fldCharType="begin"/>
    </w:r>
    <w:r>
      <w:instrText>PAGE</w:instrText>
    </w:r>
    <w:r>
      <w:fldChar w:fldCharType="separate"/>
    </w:r>
    <w:r w:rsidR="007E027B">
      <w:rPr>
        <w:noProof/>
      </w:rPr>
      <w:t>1</w:t>
    </w:r>
    <w:r>
      <w:fldChar w:fldCharType="end"/>
    </w:r>
    <w:r>
      <w:t xml:space="preserve"> of </w:t>
    </w:r>
    <w:r>
      <w:fldChar w:fldCharType="begin"/>
    </w:r>
    <w:r>
      <w:instrText>NUMPAGES</w:instrText>
    </w:r>
    <w:r>
      <w:fldChar w:fldCharType="separate"/>
    </w:r>
    <w:r w:rsidR="007E027B">
      <w:rPr>
        <w:noProof/>
      </w:rPr>
      <w:t>2</w:t>
    </w:r>
    <w:r>
      <w:fldChar w:fldCharType="end"/>
    </w:r>
  </w:p>
  <w:p w14:paraId="1F48A8F5" w14:textId="77777777" w:rsidR="00467C03" w:rsidRDefault="00467C0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CADE3F" w14:textId="77777777" w:rsidR="001649A5" w:rsidRDefault="001649A5">
      <w:pPr>
        <w:spacing w:after="0" w:line="240" w:lineRule="auto"/>
      </w:pPr>
      <w:r>
        <w:separator/>
      </w:r>
    </w:p>
  </w:footnote>
  <w:footnote w:type="continuationSeparator" w:id="0">
    <w:p w14:paraId="473EE5C8" w14:textId="77777777" w:rsidR="001649A5" w:rsidRDefault="001649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67CC76" w14:textId="77777777" w:rsidR="00467C03" w:rsidRDefault="00000000">
    <w:r>
      <w:rPr>
        <w:noProof/>
      </w:rPr>
      <w:drawing>
        <wp:anchor distT="0" distB="0" distL="0" distR="0" simplePos="0" relativeHeight="251656704" behindDoc="1" locked="0" layoutInCell="1" hidden="0" allowOverlap="1" wp14:anchorId="422FAD0B" wp14:editId="360C4A4D">
          <wp:simplePos x="0" y="0"/>
          <wp:positionH relativeFrom="page">
            <wp:posOffset>0</wp:posOffset>
          </wp:positionH>
          <wp:positionV relativeFrom="page">
            <wp:posOffset>8448675</wp:posOffset>
          </wp:positionV>
          <wp:extent cx="429433" cy="1098550"/>
          <wp:effectExtent l="0" t="0" r="2540" b="0"/>
          <wp:wrapNone/>
          <wp:docPr id="12" name="image1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1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29433" cy="1098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7728" behindDoc="1" locked="0" layoutInCell="1" hidden="0" allowOverlap="1" wp14:anchorId="5439327D" wp14:editId="48448248">
          <wp:simplePos x="0" y="0"/>
          <wp:positionH relativeFrom="column">
            <wp:posOffset>-930271</wp:posOffset>
          </wp:positionH>
          <wp:positionV relativeFrom="paragraph">
            <wp:posOffset>82551</wp:posOffset>
          </wp:positionV>
          <wp:extent cx="368300" cy="1114425"/>
          <wp:effectExtent l="0" t="0" r="0" b="0"/>
          <wp:wrapNone/>
          <wp:docPr id="10" name="image3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300" cy="11144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440EF0" w14:textId="77777777" w:rsidR="00467C03" w:rsidRDefault="00000000">
    <w:r>
      <w:fldChar w:fldCharType="begin"/>
    </w:r>
    <w:r>
      <w:instrText>PAGE</w:instrText>
    </w:r>
    <w:r>
      <w:fldChar w:fldCharType="separate"/>
    </w:r>
    <w:r>
      <w:fldChar w:fldCharType="end"/>
    </w:r>
  </w:p>
  <w:p w14:paraId="2DFDEF45" w14:textId="77777777" w:rsidR="00467C03" w:rsidRDefault="001649A5">
    <w:r>
      <w:pict w14:anchorId="514DA2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Monash University Library branding" style="position:absolute;margin-left:-79.2pt;margin-top:-10.3pt;width:609.2pt;height:833pt;z-index:-251657728;mso-wrap-edited:f;mso-width-percent:0;mso-height-percent:0;mso-position-horizontal:absolute;mso-position-horizontal-relative:margin;mso-position-vertical:absolute;mso-position-vertical-relative:margin;mso-width-percent:0;mso-height-percent:0">
          <v:imagedata r:id="rId1" o:title="image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F7309"/>
    <w:multiLevelType w:val="multilevel"/>
    <w:tmpl w:val="E6F27D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2437060"/>
    <w:multiLevelType w:val="multilevel"/>
    <w:tmpl w:val="E23C97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5FC0EC8"/>
    <w:multiLevelType w:val="multilevel"/>
    <w:tmpl w:val="838895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CAF2A3A"/>
    <w:multiLevelType w:val="multilevel"/>
    <w:tmpl w:val="437E95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4C05D6"/>
    <w:multiLevelType w:val="multilevel"/>
    <w:tmpl w:val="2D50B3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1130C5"/>
    <w:multiLevelType w:val="multilevel"/>
    <w:tmpl w:val="5CE2CA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2D513C"/>
    <w:multiLevelType w:val="multilevel"/>
    <w:tmpl w:val="880842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B3B5F7A"/>
    <w:multiLevelType w:val="multilevel"/>
    <w:tmpl w:val="28BABE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E3293E"/>
    <w:multiLevelType w:val="multilevel"/>
    <w:tmpl w:val="ADF407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4F13E6"/>
    <w:multiLevelType w:val="multilevel"/>
    <w:tmpl w:val="0156B6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CF34B0B"/>
    <w:multiLevelType w:val="multilevel"/>
    <w:tmpl w:val="738C5C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48518716">
    <w:abstractNumId w:val="4"/>
  </w:num>
  <w:num w:numId="2" w16cid:durableId="787240260">
    <w:abstractNumId w:val="7"/>
  </w:num>
  <w:num w:numId="3" w16cid:durableId="1335450830">
    <w:abstractNumId w:val="9"/>
  </w:num>
  <w:num w:numId="4" w16cid:durableId="378285470">
    <w:abstractNumId w:val="5"/>
  </w:num>
  <w:num w:numId="5" w16cid:durableId="523329783">
    <w:abstractNumId w:val="2"/>
  </w:num>
  <w:num w:numId="6" w16cid:durableId="1998269328">
    <w:abstractNumId w:val="1"/>
  </w:num>
  <w:num w:numId="7" w16cid:durableId="406150043">
    <w:abstractNumId w:val="6"/>
  </w:num>
  <w:num w:numId="8" w16cid:durableId="2068601012">
    <w:abstractNumId w:val="3"/>
  </w:num>
  <w:num w:numId="9" w16cid:durableId="557975727">
    <w:abstractNumId w:val="10"/>
  </w:num>
  <w:num w:numId="10" w16cid:durableId="505364905">
    <w:abstractNumId w:val="8"/>
  </w:num>
  <w:num w:numId="11" w16cid:durableId="18763880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7C03"/>
    <w:rsid w:val="001021CC"/>
    <w:rsid w:val="00144D31"/>
    <w:rsid w:val="001649A5"/>
    <w:rsid w:val="00240F7D"/>
    <w:rsid w:val="00321C2B"/>
    <w:rsid w:val="00402BCE"/>
    <w:rsid w:val="00467C03"/>
    <w:rsid w:val="004F4B87"/>
    <w:rsid w:val="005556C5"/>
    <w:rsid w:val="00610A10"/>
    <w:rsid w:val="006D0B00"/>
    <w:rsid w:val="00741312"/>
    <w:rsid w:val="007E027B"/>
    <w:rsid w:val="0093450D"/>
    <w:rsid w:val="00A55323"/>
    <w:rsid w:val="00BB5697"/>
    <w:rsid w:val="00BD1417"/>
    <w:rsid w:val="00D324E5"/>
    <w:rsid w:val="00E403BD"/>
    <w:rsid w:val="00E94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E563AA"/>
  <w15:docId w15:val="{17D8220A-2A41-8348-9C30-1D787F0C0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Helvetica Neue Light" w:eastAsia="Helvetica Neue Light" w:hAnsi="Helvetica Neue Light" w:cs="Helvetica Neue Light"/>
        <w:color w:val="5A5A5A"/>
        <w:sz w:val="22"/>
        <w:szCs w:val="22"/>
        <w:lang w:val="en-GB" w:eastAsia="en-GB" w:bidi="ar-SA"/>
      </w:rPr>
    </w:rPrDefault>
    <w:pPrDefault>
      <w:pPr>
        <w:spacing w:after="220" w:line="276" w:lineRule="auto"/>
        <w:ind w:right="38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pBdr>
        <w:bottom w:val="single" w:sz="4" w:space="1" w:color="000000"/>
      </w:pBdr>
      <w:spacing w:before="360" w:after="120"/>
      <w:outlineLvl w:val="1"/>
    </w:pPr>
    <w:rPr>
      <w:rFonts w:ascii="Roboto Condensed SemiBold" w:eastAsia="Roboto Condensed SemiBold" w:hAnsi="Roboto Condensed SemiBold" w:cs="Roboto Condensed SemiBold"/>
      <w:color w:val="006DAE"/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outlineLvl w:val="2"/>
    </w:pPr>
    <w:rPr>
      <w:rFonts w:ascii="Roboto Condensed SemiBold" w:eastAsia="Roboto Condensed SemiBold" w:hAnsi="Roboto Condensed SemiBold" w:cs="Roboto Condensed SemiBold"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rFonts w:ascii="Roboto Condensed SemiBold" w:eastAsia="Roboto Condensed SemiBold" w:hAnsi="Roboto Condensed SemiBold" w:cs="Roboto Condensed SemiBold"/>
      <w:color w:val="006DAE"/>
      <w:sz w:val="46"/>
      <w:szCs w:val="46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5F116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147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4789"/>
    <w:rPr>
      <w:rFonts w:ascii="Helvetica Neue Light" w:eastAsia="Helvetica Neue Light" w:hAnsi="Helvetica Neue Light" w:cs="Helvetica Neue Light"/>
      <w:color w:val="5A5A5A"/>
    </w:rPr>
  </w:style>
  <w:style w:type="paragraph" w:styleId="Footer">
    <w:name w:val="footer"/>
    <w:basedOn w:val="Normal"/>
    <w:link w:val="FooterChar"/>
    <w:uiPriority w:val="99"/>
    <w:unhideWhenUsed/>
    <w:rsid w:val="002147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4789"/>
    <w:rPr>
      <w:rFonts w:ascii="Helvetica Neue Light" w:eastAsia="Helvetica Neue Light" w:hAnsi="Helvetica Neue Light" w:cs="Helvetica Neue Light"/>
      <w:color w:val="5A5A5A"/>
    </w:rPr>
  </w:style>
  <w:style w:type="character" w:styleId="Hyperlink">
    <w:name w:val="Hyperlink"/>
    <w:basedOn w:val="DefaultParagraphFont"/>
    <w:uiPriority w:val="99"/>
    <w:unhideWhenUsed/>
    <w:rsid w:val="0008710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87104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B69E6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9D5AE0"/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ybib.com/" TargetMode="External"/><Relationship Id="rId13" Type="http://schemas.openxmlformats.org/officeDocument/2006/relationships/hyperlink" Target="https://www.mybib.com/" TargetMode="External"/><Relationship Id="rId18" Type="http://schemas.openxmlformats.org/officeDocument/2006/relationships/hyperlink" Target="https://doi.org/10.1007/978-3-319-91689-7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doi.org/10.1080/00313831.2021.1959393" TargetMode="External"/><Relationship Id="rId17" Type="http://schemas.openxmlformats.org/officeDocument/2006/relationships/hyperlink" Target="https://www.monash.edu/library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lens.monash.edu/@politics-society/2023/08/11/1385908/time-ticking-for-tiktok-to-review-its-policy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monash.edu/student-academic-success/learning-with-ai/academic-integrity-and-ai/acknowledging-the-use-of-ai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zbib.org/" TargetMode="External"/><Relationship Id="rId23" Type="http://schemas.openxmlformats.org/officeDocument/2006/relationships/header" Target="header2.xml"/><Relationship Id="rId10" Type="http://schemas.openxmlformats.org/officeDocument/2006/relationships/hyperlink" Target="https://www.monash.edu/student-academic-success/enhance-digital-capabilities/master-online-learning-systems/microsoft-copilot/researching-with-copilot" TargetMode="External"/><Relationship Id="rId19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zbib.org/" TargetMode="External"/><Relationship Id="rId14" Type="http://schemas.openxmlformats.org/officeDocument/2006/relationships/hyperlink" Target="https://doi.org/10.1080/00313831.2021.1959393" TargetMode="External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hSiVtH2uZjngKOirLmZuWP6H0A==">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834</Words>
  <Characters>4596</Characters>
  <Application>Microsoft Office Word</Application>
  <DocSecurity>0</DocSecurity>
  <Lines>127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Heidi Bryce</cp:lastModifiedBy>
  <cp:revision>8</cp:revision>
  <dcterms:created xsi:type="dcterms:W3CDTF">2026-02-24T02:20:00Z</dcterms:created>
  <dcterms:modified xsi:type="dcterms:W3CDTF">2026-05-12T03:47:00Z</dcterms:modified>
</cp:coreProperties>
</file>